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A9E9F" w14:textId="5096040B" w:rsidR="00BC3C14" w:rsidRDefault="00210742">
      <w:pPr>
        <w:rPr>
          <w:noProof/>
        </w:rPr>
      </w:pPr>
      <w:r>
        <w:rPr>
          <w:noProof/>
        </w:rPr>
        <w:drawing>
          <wp:inline distT="0" distB="0" distL="0" distR="0" wp14:anchorId="480BD2FB" wp14:editId="0B65846D">
            <wp:extent cx="1933575" cy="285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7" r="14410" b="28240"/>
                    <a:stretch/>
                  </pic:blipFill>
                  <pic:spPr bwMode="auto">
                    <a:xfrm>
                      <a:off x="0" y="0"/>
                      <a:ext cx="1933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25E78C" w14:textId="1730BFA0" w:rsidR="00210742" w:rsidRPr="00210742" w:rsidRDefault="00210742" w:rsidP="00210742"/>
    <w:p w14:paraId="443427D4" w14:textId="1FE8CD87" w:rsidR="00210742" w:rsidRDefault="00210742" w:rsidP="00210742">
      <w:pPr>
        <w:rPr>
          <w:noProof/>
        </w:rPr>
      </w:pPr>
    </w:p>
    <w:p w14:paraId="76A72840" w14:textId="77777777" w:rsidR="00210742" w:rsidRPr="00210742" w:rsidRDefault="00210742" w:rsidP="00210742">
      <w:pPr>
        <w:pStyle w:val="PlainText"/>
        <w:rPr>
          <w:sz w:val="26"/>
          <w:szCs w:val="26"/>
        </w:rPr>
      </w:pPr>
      <w:r w:rsidRPr="00210742">
        <w:rPr>
          <w:b/>
          <w:sz w:val="26"/>
          <w:szCs w:val="26"/>
        </w:rPr>
        <w:t xml:space="preserve">Emily Hyde </w:t>
      </w:r>
      <w:r w:rsidRPr="00210742">
        <w:rPr>
          <w:sz w:val="26"/>
          <w:szCs w:val="26"/>
        </w:rPr>
        <w:t xml:space="preserve">is the Program Supervisor for the Multnomah County District Attorney's Office Victim Assistance Program. She oversees a team of 19 devoted victim advocates, restitution clerks and victim assistance specialists. She is dedicated to running a program that provides the most up-to-date and informed services to victims of crime. </w:t>
      </w:r>
    </w:p>
    <w:p w14:paraId="05C00AC7" w14:textId="77777777" w:rsidR="00210742" w:rsidRPr="00210742" w:rsidRDefault="00210742" w:rsidP="00210742">
      <w:pPr>
        <w:pStyle w:val="PlainText"/>
        <w:rPr>
          <w:sz w:val="26"/>
          <w:szCs w:val="26"/>
        </w:rPr>
      </w:pPr>
    </w:p>
    <w:p w14:paraId="336A1A95" w14:textId="77777777" w:rsidR="00210742" w:rsidRPr="00210742" w:rsidRDefault="00210742" w:rsidP="00210742">
      <w:pPr>
        <w:pStyle w:val="PlainText"/>
        <w:rPr>
          <w:sz w:val="26"/>
          <w:szCs w:val="26"/>
        </w:rPr>
      </w:pPr>
      <w:r w:rsidRPr="00210742">
        <w:rPr>
          <w:sz w:val="26"/>
          <w:szCs w:val="26"/>
        </w:rPr>
        <w:t xml:space="preserve">Emily has worked in the field of victim advocacy for over 18 years, in both system-based and community-based programs. This gives her a broad understanding and deep appreciation for the many </w:t>
      </w:r>
      <w:proofErr w:type="gramStart"/>
      <w:r w:rsidRPr="00210742">
        <w:rPr>
          <w:sz w:val="26"/>
          <w:szCs w:val="26"/>
        </w:rPr>
        <w:t>roles</w:t>
      </w:r>
      <w:proofErr w:type="gramEnd"/>
      <w:r w:rsidRPr="00210742">
        <w:rPr>
          <w:sz w:val="26"/>
          <w:szCs w:val="26"/>
        </w:rPr>
        <w:t xml:space="preserve"> advocates play in supporting victims and survivors as well as the benefits of working collaboratively. </w:t>
      </w:r>
    </w:p>
    <w:p w14:paraId="088A9901" w14:textId="77777777" w:rsidR="00210742" w:rsidRPr="00210742" w:rsidRDefault="00210742" w:rsidP="00210742">
      <w:pPr>
        <w:pStyle w:val="PlainText"/>
        <w:rPr>
          <w:sz w:val="26"/>
          <w:szCs w:val="26"/>
        </w:rPr>
      </w:pPr>
    </w:p>
    <w:p w14:paraId="481C6ACB" w14:textId="77777777" w:rsidR="00210742" w:rsidRPr="00210742" w:rsidRDefault="00210742" w:rsidP="00210742">
      <w:pPr>
        <w:pStyle w:val="PlainText"/>
        <w:rPr>
          <w:sz w:val="26"/>
          <w:szCs w:val="26"/>
        </w:rPr>
      </w:pPr>
      <w:r w:rsidRPr="00210742">
        <w:rPr>
          <w:sz w:val="26"/>
          <w:szCs w:val="26"/>
        </w:rPr>
        <w:t>She is a member of the Multnomah Co. Domestic Violence Fatality Review Team, Family Violence Coordinating Council, Domestic Violence Enhanced Response Team, MCDA Mass Casualty Response Team and co-chairs the Multnomah Co. Sexual Assault Response Team.</w:t>
      </w:r>
    </w:p>
    <w:p w14:paraId="412181E5" w14:textId="77777777" w:rsidR="00210742" w:rsidRPr="00210742" w:rsidRDefault="00210742" w:rsidP="00210742"/>
    <w:sectPr w:rsidR="00210742" w:rsidRPr="00210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3151C" w14:textId="77777777" w:rsidR="00BC642B" w:rsidRDefault="00BC642B" w:rsidP="00210742">
      <w:r>
        <w:separator/>
      </w:r>
    </w:p>
  </w:endnote>
  <w:endnote w:type="continuationSeparator" w:id="0">
    <w:p w14:paraId="03259610" w14:textId="77777777" w:rsidR="00BC642B" w:rsidRDefault="00BC642B" w:rsidP="0021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F631F" w14:textId="77777777" w:rsidR="00BC642B" w:rsidRDefault="00BC642B" w:rsidP="00210742">
      <w:r>
        <w:separator/>
      </w:r>
    </w:p>
  </w:footnote>
  <w:footnote w:type="continuationSeparator" w:id="0">
    <w:p w14:paraId="5B16FFBD" w14:textId="77777777" w:rsidR="00BC642B" w:rsidRDefault="00BC642B" w:rsidP="00210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42"/>
    <w:rsid w:val="00210742"/>
    <w:rsid w:val="005862C8"/>
    <w:rsid w:val="00BC3C14"/>
    <w:rsid w:val="00BC642B"/>
    <w:rsid w:val="00F4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8A522"/>
  <w15:chartTrackingRefBased/>
  <w15:docId w15:val="{E13E919A-79F7-45C6-BCD6-2F280722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10742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0742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1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742"/>
  </w:style>
  <w:style w:type="paragraph" w:styleId="Footer">
    <w:name w:val="footer"/>
    <w:basedOn w:val="Normal"/>
    <w:link w:val="FooterChar"/>
    <w:uiPriority w:val="99"/>
    <w:unhideWhenUsed/>
    <w:rsid w:val="0021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ursula</cp:lastModifiedBy>
  <cp:revision>1</cp:revision>
  <dcterms:created xsi:type="dcterms:W3CDTF">2019-05-10T03:01:00Z</dcterms:created>
  <dcterms:modified xsi:type="dcterms:W3CDTF">2019-05-10T03:06:00Z</dcterms:modified>
</cp:coreProperties>
</file>